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55" w:rsidRPr="00263386" w:rsidRDefault="000C4FDC" w:rsidP="00263386">
      <w:pPr>
        <w:pStyle w:val="0000"/>
        <w:jc w:val="center"/>
        <w:rPr>
          <w:b/>
        </w:rPr>
      </w:pPr>
      <w:r w:rsidRPr="00263386">
        <w:rPr>
          <w:b/>
        </w:rPr>
        <w:t>授 權 書</w:t>
      </w:r>
    </w:p>
    <w:p w:rsidR="00BD7655" w:rsidRDefault="00BD7655">
      <w:pPr>
        <w:spacing w:line="600" w:lineRule="exact"/>
        <w:rPr>
          <w:rFonts w:ascii="標楷體" w:eastAsia="標楷體" w:hAnsi="標楷體"/>
        </w:rPr>
      </w:pPr>
    </w:p>
    <w:p w:rsidR="00BD7655" w:rsidRDefault="000C4FDC" w:rsidP="009C54F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                向台灣新北地方法院所屬民間公證人林柏裕事務所聲請辦理</w:t>
      </w:r>
      <w:r w:rsidR="009C54F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C54F0">
        <w:rPr>
          <w:rFonts w:ascii="標楷體" w:eastAsia="標楷體" w:hAnsi="標楷體"/>
          <w:sz w:val="28"/>
          <w:szCs w:val="28"/>
        </w:rPr>
        <w:t>公</w:t>
      </w:r>
      <w:r w:rsidR="00AD552D">
        <w:rPr>
          <w:rFonts w:ascii="標楷體" w:eastAsia="標楷體" w:hAnsi="標楷體" w:hint="eastAsia"/>
          <w:sz w:val="28"/>
          <w:szCs w:val="28"/>
        </w:rPr>
        <w:t>認</w:t>
      </w:r>
      <w:r>
        <w:rPr>
          <w:rFonts w:ascii="標楷體" w:eastAsia="標楷體" w:hAnsi="標楷體"/>
          <w:sz w:val="28"/>
          <w:szCs w:val="28"/>
        </w:rPr>
        <w:t xml:space="preserve">證事件，因事不能親自到場。為此依據公證法第76條規定，提出本授權書，委任          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性別   ，民國     年</w:t>
      </w:r>
    </w:p>
    <w:p w:rsidR="00BD7655" w:rsidRDefault="000C4FDC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月     日生，國民身分證統一編號            </w:t>
      </w:r>
      <w:r w:rsidR="00127E8C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，住                                    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為代理人，代理授權人到場提出公認證的聲請，並代簽署本事件的有關文件，特此委任。</w:t>
      </w:r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</w:t>
      </w: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統一編號</w:t>
      </w: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</w:t>
      </w:r>
      <w:r w:rsidR="0026338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址</w:t>
      </w:r>
    </w:p>
    <w:p w:rsidR="00BD7655" w:rsidRDefault="00BD7655">
      <w:pPr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rPr>
          <w:rFonts w:ascii="標楷體" w:eastAsia="標楷體" w:hAnsi="標楷體"/>
          <w:sz w:val="28"/>
          <w:szCs w:val="28"/>
        </w:rPr>
      </w:pPr>
    </w:p>
    <w:p w:rsidR="00BD7655" w:rsidRDefault="000C4FD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 民     國       年       月        日</w:t>
      </w:r>
    </w:p>
    <w:p w:rsidR="00BD7655" w:rsidRDefault="000C4FDC">
      <w:pPr>
        <w:pageBreakBefore/>
        <w:spacing w:line="480" w:lineRule="exact"/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:rsidR="00BD7655" w:rsidRDefault="000C4FDC">
      <w:pPr>
        <w:pStyle w:val="aa"/>
        <w:spacing w:line="480" w:lineRule="exact"/>
        <w:ind w:left="644" w:hanging="644"/>
      </w:pPr>
      <w:r>
        <w:rPr>
          <w:rFonts w:ascii="標楷體" w:eastAsia="標楷體" w:hAnsi="標楷體"/>
          <w:noProof/>
          <w:spacing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8906512</wp:posOffset>
                </wp:positionH>
                <wp:positionV relativeFrom="paragraph">
                  <wp:posOffset>-21588</wp:posOffset>
                </wp:positionV>
                <wp:extent cx="215268" cy="363858"/>
                <wp:effectExtent l="0" t="0" r="13332" b="1714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8" cy="363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D7655" w:rsidRDefault="000C4FDC">
                            <w:pPr>
                              <w:spacing w:line="280" w:lineRule="exact"/>
                            </w:pPr>
                            <w:r>
                              <w:t>縣</w:t>
                            </w:r>
                          </w:p>
                          <w:p w:rsidR="00BD7655" w:rsidRDefault="000C4FDC">
                            <w:pPr>
                              <w:spacing w:line="280" w:lineRule="exact"/>
                            </w:pPr>
                            <w: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01.3pt;margin-top:-1.7pt;width:16.95pt;height:28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" filled="f" stroked="f">
                <v:textbox inset="0,0,0,0">
                  <w:txbxContent>
                    <w:p w:rsidR="00BD7655" w:rsidRDefault="000C4FDC">
                      <w:pPr>
                        <w:spacing w:line="280" w:lineRule="exact"/>
                      </w:pPr>
                      <w:r>
                        <w:t>縣</w:t>
                      </w:r>
                    </w:p>
                    <w:p w:rsidR="00BD7655" w:rsidRDefault="000C4FDC">
                      <w:pPr>
                        <w:spacing w:line="280" w:lineRule="exact"/>
                      </w:pPr>
                      <w:r>
                        <w:t>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26"/>
          <w:szCs w:val="28"/>
        </w:rPr>
        <w:t>一、</w:t>
      </w:r>
      <w:r>
        <w:rPr>
          <w:rFonts w:ascii="標楷體" w:eastAsia="標楷體" w:hAnsi="標楷體"/>
          <w:szCs w:val="28"/>
        </w:rPr>
        <w:t>提出本授權書時，須另附授權人的印鑑證明書。</w:t>
      </w:r>
    </w:p>
    <w:p w:rsidR="00BD7655" w:rsidRDefault="000C4FDC">
      <w:pPr>
        <w:pStyle w:val="aa"/>
        <w:snapToGrid w:val="0"/>
        <w:spacing w:line="480" w:lineRule="exact"/>
        <w:ind w:left="764" w:hanging="764"/>
      </w:pPr>
      <w:r>
        <w:rPr>
          <w:rFonts w:ascii="標楷體" w:eastAsia="標楷體" w:hAnsi="標楷體"/>
          <w:spacing w:val="26"/>
          <w:szCs w:val="28"/>
        </w:rPr>
        <w:t>二、</w:t>
      </w:r>
      <w:r>
        <w:rPr>
          <w:rFonts w:ascii="標楷體" w:eastAsia="標楷體" w:hAnsi="標楷體"/>
          <w:szCs w:val="28"/>
        </w:rPr>
        <w:t>授權人如果是公司，得提出下列文件以代替印鑑證明書：</w:t>
      </w:r>
    </w:p>
    <w:p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</w:t>
      </w:r>
      <w:proofErr w:type="gramStart"/>
      <w:r>
        <w:rPr>
          <w:rFonts w:ascii="標楷體" w:eastAsia="標楷體" w:hAnsi="標楷體"/>
          <w:szCs w:val="28"/>
        </w:rPr>
        <w:t>一</w:t>
      </w:r>
      <w:proofErr w:type="gramEnd"/>
      <w:r>
        <w:rPr>
          <w:rFonts w:ascii="標楷體" w:eastAsia="標楷體" w:hAnsi="標楷體"/>
          <w:szCs w:val="28"/>
        </w:rPr>
        <w:t>)公司登記主管機關最近六個月內所核發的公司設立（變更）登記事項表正本，與加蓋相同公司及其負責人印鑑章的影本。</w:t>
      </w:r>
    </w:p>
    <w:p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(二)公司設立（變更）登記事項表正本核發後已逾六個月，除提出該表正本外，須再提出公司登記主管機關最近三個月內核發的公司設立（變更）登記事項表抄錄本及聲請抄錄或准予變更等相關證明文件。</w:t>
      </w:r>
    </w:p>
    <w:p w:rsidR="00BD7655" w:rsidRDefault="000C4FDC">
      <w:pPr>
        <w:pStyle w:val="ab"/>
        <w:spacing w:line="480" w:lineRule="exact"/>
        <w:ind w:left="1276" w:hanging="567"/>
        <w:jc w:val="both"/>
      </w:pPr>
      <w:r>
        <w:rPr>
          <w:rFonts w:ascii="標楷體" w:eastAsia="標楷體" w:hAnsi="標楷體"/>
          <w:szCs w:val="28"/>
        </w:rPr>
        <w:t>(三)登記</w:t>
      </w:r>
      <w:proofErr w:type="gramStart"/>
      <w:r>
        <w:rPr>
          <w:rFonts w:ascii="標楷體" w:eastAsia="標楷體" w:hAnsi="標楷體"/>
          <w:szCs w:val="28"/>
        </w:rPr>
        <w:t>事項表若僅有</w:t>
      </w:r>
      <w:proofErr w:type="gramEnd"/>
      <w:r>
        <w:rPr>
          <w:rFonts w:ascii="標楷體" w:eastAsia="標楷體" w:hAnsi="標楷體"/>
          <w:szCs w:val="28"/>
        </w:rPr>
        <w:t>公司</w:t>
      </w:r>
      <w:proofErr w:type="gramStart"/>
      <w:r>
        <w:rPr>
          <w:rFonts w:ascii="標楷體" w:eastAsia="標楷體" w:hAnsi="標楷體"/>
          <w:szCs w:val="28"/>
        </w:rPr>
        <w:t>印鑑章時</w:t>
      </w:r>
      <w:proofErr w:type="gramEnd"/>
      <w:r>
        <w:rPr>
          <w:rFonts w:ascii="標楷體" w:eastAsia="標楷體" w:hAnsi="標楷體"/>
          <w:szCs w:val="28"/>
        </w:rPr>
        <w:t>，得另提出戶政機關所出具之負責人印鑑證明書替代。公證人如對授權之真正仍有疑慮，得依公證法第101條規定查證，或依公證法施行細則第54條規定，通知公司負責人本人到場。</w:t>
      </w:r>
    </w:p>
    <w:sectPr w:rsidR="00BD7655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6C" w:rsidRDefault="0092706C">
      <w:r>
        <w:separator/>
      </w:r>
    </w:p>
  </w:endnote>
  <w:endnote w:type="continuationSeparator" w:id="0">
    <w:p w:rsidR="0092706C" w:rsidRDefault="0092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03" w:rsidRDefault="000C4FD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D552D">
      <w:rPr>
        <w:noProof/>
        <w:lang w:val="zh-TW"/>
      </w:rPr>
      <w:t>2</w:t>
    </w:r>
    <w:r>
      <w:rPr>
        <w:lang w:val="zh-TW"/>
      </w:rPr>
      <w:fldChar w:fldCharType="end"/>
    </w:r>
  </w:p>
  <w:p w:rsidR="00900C03" w:rsidRDefault="009270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6C" w:rsidRDefault="0092706C">
      <w:r>
        <w:rPr>
          <w:color w:val="000000"/>
        </w:rPr>
        <w:separator/>
      </w:r>
    </w:p>
  </w:footnote>
  <w:footnote w:type="continuationSeparator" w:id="0">
    <w:p w:rsidR="0092706C" w:rsidRDefault="0092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03" w:rsidRDefault="0092706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55"/>
    <w:rsid w:val="000C4FDC"/>
    <w:rsid w:val="00127E8C"/>
    <w:rsid w:val="00263386"/>
    <w:rsid w:val="002B0CA0"/>
    <w:rsid w:val="004341F1"/>
    <w:rsid w:val="00563639"/>
    <w:rsid w:val="00671F08"/>
    <w:rsid w:val="0092706C"/>
    <w:rsid w:val="009C54F0"/>
    <w:rsid w:val="00AD552D"/>
    <w:rsid w:val="00BD7655"/>
    <w:rsid w:val="00C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3305A"/>
  <w15:docId w15:val="{BDFB4E25-3D81-4ECD-801F-3040736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2-0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aa">
    <w:name w:val="一、"/>
    <w:basedOn w:val="a"/>
    <w:pPr>
      <w:spacing w:line="276" w:lineRule="auto"/>
      <w:ind w:left="482" w:hanging="482"/>
      <w:jc w:val="both"/>
    </w:pPr>
    <w:rPr>
      <w:rFonts w:ascii="Times New Roman" w:eastAsia="華康楷書體W5" w:hAnsi="Times New Roman"/>
      <w:sz w:val="28"/>
      <w:szCs w:val="20"/>
    </w:rPr>
  </w:style>
  <w:style w:type="paragraph" w:customStyle="1" w:styleId="ab">
    <w:name w:val="（一）"/>
    <w:basedOn w:val="a"/>
    <w:pPr>
      <w:spacing w:line="300" w:lineRule="auto"/>
      <w:ind w:left="646" w:hanging="323"/>
    </w:pPr>
    <w:rPr>
      <w:rFonts w:ascii="Times New Roman" w:eastAsia="華康楷書體W5" w:hAnsi="Times New Roman"/>
      <w:sz w:val="28"/>
      <w:szCs w:val="20"/>
    </w:rPr>
  </w:style>
  <w:style w:type="paragraph" w:customStyle="1" w:styleId="Default">
    <w:name w:val="Default"/>
    <w:rsid w:val="009C54F0"/>
    <w:pPr>
      <w:widowControl w:val="0"/>
      <w:autoSpaceDE w:val="0"/>
      <w:adjustRightInd w:val="0"/>
      <w:textAlignment w:val="auto"/>
    </w:pPr>
    <w:rPr>
      <w:rFonts w:ascii="標楷體" w:eastAsia="標楷體" w:hAnsi="Times New Roman"/>
      <w:noProof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4</cp:revision>
  <cp:lastPrinted>2018-10-17T05:03:00Z</cp:lastPrinted>
  <dcterms:created xsi:type="dcterms:W3CDTF">2025-10-23T04:52:00Z</dcterms:created>
  <dcterms:modified xsi:type="dcterms:W3CDTF">2025-10-31T08:48:00Z</dcterms:modified>
</cp:coreProperties>
</file>